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5736F" w14:textId="23D948C5" w:rsidR="00EC6299" w:rsidRPr="00A95191" w:rsidRDefault="00EC6299" w:rsidP="00EC6299">
      <w:pPr>
        <w:spacing w:after="0" w:line="240" w:lineRule="auto"/>
        <w:jc w:val="center"/>
        <w:rPr>
          <w:rFonts w:ascii="Verdana" w:hAnsi="Verdana"/>
          <w:b/>
          <w:bCs/>
          <w:sz w:val="32"/>
          <w:szCs w:val="32"/>
        </w:rPr>
      </w:pPr>
      <w:r w:rsidRPr="00A95191">
        <w:rPr>
          <w:rFonts w:ascii="Verdana" w:hAnsi="Verdana"/>
          <w:b/>
          <w:bCs/>
          <w:sz w:val="32"/>
          <w:szCs w:val="32"/>
        </w:rPr>
        <w:t>Church Building Renovations and Repairs</w:t>
      </w:r>
    </w:p>
    <w:p w14:paraId="097A3C93" w14:textId="5C47C3F0" w:rsidR="00EC6299" w:rsidRDefault="0028007E" w:rsidP="0028007E">
      <w:pPr>
        <w:spacing w:after="0" w:line="240" w:lineRule="auto"/>
        <w:jc w:val="center"/>
        <w:rPr>
          <w:rFonts w:ascii="Verdana" w:hAnsi="Verdana"/>
          <w:b/>
          <w:bCs/>
          <w:sz w:val="22"/>
          <w:szCs w:val="22"/>
        </w:rPr>
      </w:pPr>
      <w:r w:rsidRPr="0028007E">
        <w:rPr>
          <w:rFonts w:ascii="Verdana" w:hAnsi="Verdana"/>
          <w:b/>
          <w:bCs/>
          <w:sz w:val="22"/>
          <w:szCs w:val="22"/>
        </w:rPr>
        <w:t>May 27, 2026</w:t>
      </w:r>
    </w:p>
    <w:p w14:paraId="4CA03025" w14:textId="77777777" w:rsidR="00B92CEF" w:rsidRPr="0028007E" w:rsidRDefault="00B92CEF" w:rsidP="0028007E">
      <w:pPr>
        <w:spacing w:after="0" w:line="240" w:lineRule="auto"/>
        <w:jc w:val="center"/>
        <w:rPr>
          <w:rFonts w:ascii="Verdana" w:hAnsi="Verdana"/>
          <w:b/>
          <w:bCs/>
          <w:sz w:val="22"/>
          <w:szCs w:val="22"/>
        </w:rPr>
      </w:pPr>
    </w:p>
    <w:p w14:paraId="6B17AD5A" w14:textId="687C5EB3" w:rsidR="00F10FF5" w:rsidRPr="00A95191" w:rsidRDefault="00F10FF5" w:rsidP="0028007E">
      <w:pPr>
        <w:spacing w:after="0" w:line="240" w:lineRule="auto"/>
        <w:jc w:val="both"/>
        <w:rPr>
          <w:rFonts w:ascii="Verdana" w:hAnsi="Verdana"/>
        </w:rPr>
      </w:pPr>
      <w:r w:rsidRPr="00A95191">
        <w:rPr>
          <w:rFonts w:ascii="Verdana" w:hAnsi="Verdana"/>
          <w:b/>
          <w:bCs/>
        </w:rPr>
        <w:t>After several months of work, the exterior renovations to our church and three-bay storage barn are complete. The project vastly improved the appearance of both structures.</w:t>
      </w:r>
    </w:p>
    <w:p w14:paraId="308A78D3" w14:textId="77777777" w:rsidR="00EC6299" w:rsidRPr="00A95191" w:rsidRDefault="00EC6299" w:rsidP="0028007E">
      <w:pPr>
        <w:spacing w:after="0" w:line="240" w:lineRule="auto"/>
        <w:jc w:val="both"/>
        <w:rPr>
          <w:rFonts w:ascii="Verdana" w:hAnsi="Verdana"/>
          <w:b/>
          <w:bCs/>
        </w:rPr>
      </w:pPr>
    </w:p>
    <w:p w14:paraId="79DCC602" w14:textId="5E122FFC" w:rsidR="00EC6299" w:rsidRPr="00A95191" w:rsidRDefault="00EC6299" w:rsidP="0028007E">
      <w:pPr>
        <w:spacing w:after="0" w:line="240" w:lineRule="auto"/>
        <w:jc w:val="both"/>
        <w:rPr>
          <w:rFonts w:ascii="Verdana" w:hAnsi="Verdana"/>
          <w:b/>
          <w:bCs/>
        </w:rPr>
      </w:pPr>
      <w:r w:rsidRPr="00A95191">
        <w:rPr>
          <w:rFonts w:ascii="Verdana" w:hAnsi="Verdana"/>
          <w:b/>
          <w:bCs/>
        </w:rPr>
        <w:t>It entailed the replacement and repair of fascias located in the front of the church and those extending along the back. Rotted wood and damaged soffits were replaced or repaired, and siding along the west side and back was either refastened or replaced. </w:t>
      </w:r>
    </w:p>
    <w:p w14:paraId="6EAD59E4" w14:textId="4D59F654" w:rsidR="00EC6299" w:rsidRPr="00A95191" w:rsidRDefault="00EC6299" w:rsidP="0028007E">
      <w:pPr>
        <w:spacing w:after="0" w:line="240" w:lineRule="auto"/>
        <w:jc w:val="both"/>
        <w:rPr>
          <w:rFonts w:ascii="Verdana" w:hAnsi="Verdana"/>
          <w:b/>
          <w:bCs/>
        </w:rPr>
      </w:pPr>
    </w:p>
    <w:p w14:paraId="3DC05312" w14:textId="60860761" w:rsidR="00EC6299" w:rsidRPr="00A95191" w:rsidRDefault="00EC6299" w:rsidP="0028007E">
      <w:pPr>
        <w:spacing w:after="0" w:line="240" w:lineRule="auto"/>
        <w:jc w:val="both"/>
        <w:rPr>
          <w:rFonts w:ascii="Verdana" w:hAnsi="Verdana"/>
          <w:b/>
          <w:bCs/>
        </w:rPr>
      </w:pPr>
      <w:r w:rsidRPr="00A95191">
        <w:rPr>
          <w:rFonts w:ascii="Verdana" w:hAnsi="Verdana"/>
          <w:b/>
          <w:bCs/>
        </w:rPr>
        <w:t>In addition, all wood siding on the front of the three-bay storage barn was replaced with new wood because of rot and damage. The new wood and repaired siding were then finished with a fresh coat of cedar stain.</w:t>
      </w:r>
    </w:p>
    <w:p w14:paraId="3EDC18B2" w14:textId="16A11BFF" w:rsidR="00EC6299" w:rsidRPr="00A95191" w:rsidRDefault="00EC6299" w:rsidP="0028007E">
      <w:pPr>
        <w:spacing w:after="0" w:line="240" w:lineRule="auto"/>
        <w:jc w:val="both"/>
        <w:rPr>
          <w:rFonts w:ascii="Verdana" w:hAnsi="Verdana"/>
          <w:b/>
          <w:bCs/>
        </w:rPr>
      </w:pPr>
    </w:p>
    <w:p w14:paraId="638D66D6" w14:textId="1D63ADF4" w:rsidR="00EC6299" w:rsidRPr="00A95191" w:rsidRDefault="00EC6299" w:rsidP="0028007E">
      <w:pPr>
        <w:spacing w:after="0" w:line="240" w:lineRule="auto"/>
        <w:jc w:val="both"/>
        <w:rPr>
          <w:rFonts w:ascii="Verdana" w:hAnsi="Verdana"/>
          <w:b/>
          <w:bCs/>
        </w:rPr>
      </w:pPr>
      <w:r w:rsidRPr="00A95191">
        <w:rPr>
          <w:rFonts w:ascii="Verdana" w:hAnsi="Verdana"/>
          <w:b/>
          <w:bCs/>
        </w:rPr>
        <w:t>These improvements provide lasting repairs to areas that have been exposed to harsh weather over the years. They not only enhance curb appeal, but also strengthen the structural integrity and safety of both buildings, helping to ensure their long-term stability.</w:t>
      </w:r>
    </w:p>
    <w:p w14:paraId="1881BA0B" w14:textId="6AE4B5B7" w:rsidR="00EC6299" w:rsidRPr="00A95191" w:rsidRDefault="00EC6299" w:rsidP="0028007E">
      <w:pPr>
        <w:spacing w:after="0" w:line="240" w:lineRule="auto"/>
        <w:jc w:val="both"/>
        <w:rPr>
          <w:rFonts w:ascii="Verdana" w:hAnsi="Verdana"/>
          <w:b/>
          <w:bCs/>
        </w:rPr>
      </w:pPr>
    </w:p>
    <w:p w14:paraId="741B0904" w14:textId="17B445A8" w:rsidR="00EC6299" w:rsidRPr="00A95191" w:rsidRDefault="00B92CEF" w:rsidP="0028007E">
      <w:pPr>
        <w:spacing w:after="0" w:line="240" w:lineRule="auto"/>
        <w:jc w:val="both"/>
        <w:rPr>
          <w:rFonts w:ascii="Verdana" w:hAnsi="Verdana"/>
          <w:b/>
          <w:bCs/>
        </w:rPr>
      </w:pPr>
      <w:r>
        <w:rPr>
          <w:rFonts w:ascii="Verdana" w:hAnsi="Verdana"/>
          <w:b/>
          <w:bCs/>
        </w:rPr>
        <w:t xml:space="preserve">I am happy to report that </w:t>
      </w:r>
      <w:r w:rsidR="00EC6299" w:rsidRPr="00A95191">
        <w:rPr>
          <w:rFonts w:ascii="Verdana" w:hAnsi="Verdana"/>
          <w:b/>
          <w:bCs/>
        </w:rPr>
        <w:t xml:space="preserve">these renovations </w:t>
      </w:r>
      <w:r>
        <w:rPr>
          <w:rFonts w:ascii="Verdana" w:hAnsi="Verdana"/>
          <w:b/>
          <w:bCs/>
        </w:rPr>
        <w:t>w</w:t>
      </w:r>
      <w:r w:rsidR="00EC6299" w:rsidRPr="00A95191">
        <w:rPr>
          <w:rFonts w:ascii="Verdana" w:hAnsi="Verdana"/>
          <w:b/>
          <w:bCs/>
        </w:rPr>
        <w:t>ere completed without having to conduct a special campaign appeal.</w:t>
      </w:r>
    </w:p>
    <w:p w14:paraId="5E53091D" w14:textId="243E785C" w:rsidR="00EC6299" w:rsidRPr="00A95191" w:rsidRDefault="00EC6299" w:rsidP="00EC6299">
      <w:pPr>
        <w:spacing w:after="0" w:line="240" w:lineRule="auto"/>
        <w:rPr>
          <w:rFonts w:ascii="Verdana" w:hAnsi="Verdana"/>
          <w:b/>
          <w:bCs/>
        </w:rPr>
      </w:pPr>
    </w:p>
    <w:p w14:paraId="48B74FD8" w14:textId="78F51DBA" w:rsidR="00EC6299" w:rsidRPr="00A95191" w:rsidRDefault="00EC6299" w:rsidP="00EC6299">
      <w:pPr>
        <w:spacing w:after="0" w:line="240" w:lineRule="auto"/>
        <w:rPr>
          <w:rFonts w:ascii="Verdana" w:hAnsi="Verdana"/>
          <w:b/>
          <w:bCs/>
        </w:rPr>
      </w:pPr>
      <w:r w:rsidRPr="00A95191">
        <w:rPr>
          <w:rFonts w:ascii="Verdana" w:hAnsi="Verdana"/>
          <w:b/>
          <w:bCs/>
        </w:rPr>
        <w:t>Gene Signor </w:t>
      </w:r>
    </w:p>
    <w:p w14:paraId="1F1C38D2" w14:textId="4E22E485" w:rsidR="00AB6A6E" w:rsidRDefault="0028007E" w:rsidP="007F0F19">
      <w:pPr>
        <w:spacing w:after="0" w:line="240" w:lineRule="auto"/>
        <w:rPr>
          <w:rFonts w:ascii="Verdana" w:hAnsi="Verdana"/>
          <w:b/>
          <w:bCs/>
        </w:rPr>
      </w:pPr>
      <w:r>
        <w:rPr>
          <w:noProof/>
        </w:rPr>
        <w:drawing>
          <wp:anchor distT="0" distB="0" distL="114300" distR="114300" simplePos="0" relativeHeight="251658240" behindDoc="0" locked="0" layoutInCell="1" allowOverlap="1" wp14:anchorId="20C8A8FA" wp14:editId="1B5B0F5E">
            <wp:simplePos x="0" y="0"/>
            <wp:positionH relativeFrom="margin">
              <wp:posOffset>257175</wp:posOffset>
            </wp:positionH>
            <wp:positionV relativeFrom="paragraph">
              <wp:posOffset>330835</wp:posOffset>
            </wp:positionV>
            <wp:extent cx="2974975" cy="1809750"/>
            <wp:effectExtent l="38100" t="38100" r="34925" b="38100"/>
            <wp:wrapTopAndBottom/>
            <wp:docPr id="515205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4975" cy="1809750"/>
                    </a:xfrm>
                    <a:prstGeom prst="rect">
                      <a:avLst/>
                    </a:prstGeom>
                    <a:noFill/>
                    <a:ln w="38100">
                      <a:solidFill>
                        <a:schemeClr val="tx1"/>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D0740FB" wp14:editId="3F198729">
            <wp:simplePos x="0" y="0"/>
            <wp:positionH relativeFrom="page">
              <wp:posOffset>3943350</wp:posOffset>
            </wp:positionH>
            <wp:positionV relativeFrom="paragraph">
              <wp:posOffset>326390</wp:posOffset>
            </wp:positionV>
            <wp:extent cx="3006725" cy="1804035"/>
            <wp:effectExtent l="38100" t="38100" r="41275" b="43815"/>
            <wp:wrapThrough wrapText="bothSides">
              <wp:wrapPolygon edited="0">
                <wp:start x="-274" y="-456"/>
                <wp:lineTo x="-274" y="21897"/>
                <wp:lineTo x="21760" y="21897"/>
                <wp:lineTo x="21760" y="-456"/>
                <wp:lineTo x="-274" y="-456"/>
              </wp:wrapPolygon>
            </wp:wrapThrough>
            <wp:docPr id="1121840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6725" cy="1804035"/>
                    </a:xfrm>
                    <a:prstGeom prst="rect">
                      <a:avLst/>
                    </a:prstGeom>
                    <a:noFill/>
                    <a:ln w="38100">
                      <a:solidFill>
                        <a:schemeClr val="tx1"/>
                      </a:solidFill>
                    </a:ln>
                  </pic:spPr>
                </pic:pic>
              </a:graphicData>
            </a:graphic>
            <wp14:sizeRelH relativeFrom="page">
              <wp14:pctWidth>0</wp14:pctWidth>
            </wp14:sizeRelH>
            <wp14:sizeRelV relativeFrom="page">
              <wp14:pctHeight>0</wp14:pctHeight>
            </wp14:sizeRelV>
          </wp:anchor>
        </w:drawing>
      </w:r>
      <w:r w:rsidR="00EC6299" w:rsidRPr="00A95191">
        <w:rPr>
          <w:rFonts w:ascii="Verdana" w:hAnsi="Verdana"/>
          <w:b/>
          <w:bCs/>
        </w:rPr>
        <w:t>Trustee</w:t>
      </w:r>
      <w:r w:rsidR="00CA5161">
        <w:rPr>
          <w:rFonts w:ascii="Verdana" w:hAnsi="Verdana"/>
          <w:b/>
          <w:bCs/>
        </w:rPr>
        <w:t>s</w:t>
      </w:r>
      <w:r w:rsidR="00EC6299" w:rsidRPr="00A95191">
        <w:rPr>
          <w:rFonts w:ascii="Verdana" w:hAnsi="Verdana"/>
          <w:b/>
          <w:bCs/>
        </w:rPr>
        <w:t xml:space="preserve"> Treasurer </w:t>
      </w:r>
    </w:p>
    <w:p w14:paraId="05558AD7" w14:textId="27188F4C" w:rsidR="007F0F19" w:rsidRPr="00A95191" w:rsidRDefault="007F0F19">
      <w:pPr>
        <w:rPr>
          <w:rFonts w:ascii="Verdana" w:hAnsi="Verdana"/>
          <w:b/>
          <w:bCs/>
        </w:rPr>
      </w:pPr>
      <w:r>
        <w:rPr>
          <w:noProof/>
        </w:rPr>
        <w:drawing>
          <wp:anchor distT="0" distB="0" distL="114300" distR="114300" simplePos="0" relativeHeight="251660288" behindDoc="0" locked="0" layoutInCell="1" allowOverlap="1" wp14:anchorId="2A54C5EF" wp14:editId="0DCCB429">
            <wp:simplePos x="0" y="0"/>
            <wp:positionH relativeFrom="column">
              <wp:posOffset>1666240</wp:posOffset>
            </wp:positionH>
            <wp:positionV relativeFrom="paragraph">
              <wp:posOffset>2150745</wp:posOffset>
            </wp:positionV>
            <wp:extent cx="3580765" cy="2223135"/>
            <wp:effectExtent l="38100" t="38100" r="38735" b="43815"/>
            <wp:wrapThrough wrapText="bothSides">
              <wp:wrapPolygon edited="0">
                <wp:start x="-230" y="-370"/>
                <wp:lineTo x="-230" y="21841"/>
                <wp:lineTo x="21719" y="21841"/>
                <wp:lineTo x="21719" y="-370"/>
                <wp:lineTo x="-230" y="-370"/>
              </wp:wrapPolygon>
            </wp:wrapThrough>
            <wp:docPr id="29048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0765" cy="2223135"/>
                    </a:xfrm>
                    <a:prstGeom prst="rect">
                      <a:avLst/>
                    </a:prstGeom>
                    <a:noFill/>
                    <a:ln w="38100">
                      <a:solidFill>
                        <a:schemeClr val="tx1"/>
                      </a:solidFill>
                    </a:ln>
                  </pic:spPr>
                </pic:pic>
              </a:graphicData>
            </a:graphic>
            <wp14:sizeRelH relativeFrom="page">
              <wp14:pctWidth>0</wp14:pctWidth>
            </wp14:sizeRelH>
            <wp14:sizeRelV relativeFrom="page">
              <wp14:pctHeight>0</wp14:pctHeight>
            </wp14:sizeRelV>
          </wp:anchor>
        </w:drawing>
      </w:r>
    </w:p>
    <w:sectPr w:rsidR="007F0F19" w:rsidRPr="00A95191" w:rsidSect="00B92CEF">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299"/>
    <w:rsid w:val="00032C86"/>
    <w:rsid w:val="00143D71"/>
    <w:rsid w:val="002036E8"/>
    <w:rsid w:val="0028007E"/>
    <w:rsid w:val="002E6496"/>
    <w:rsid w:val="003B5A61"/>
    <w:rsid w:val="004C1AAB"/>
    <w:rsid w:val="006D1A14"/>
    <w:rsid w:val="007A54DA"/>
    <w:rsid w:val="007F0F19"/>
    <w:rsid w:val="009E0998"/>
    <w:rsid w:val="00A95191"/>
    <w:rsid w:val="00AB6A6E"/>
    <w:rsid w:val="00B92CEF"/>
    <w:rsid w:val="00B95B3E"/>
    <w:rsid w:val="00CA5161"/>
    <w:rsid w:val="00CB71F7"/>
    <w:rsid w:val="00D41B75"/>
    <w:rsid w:val="00DE3921"/>
    <w:rsid w:val="00EC6299"/>
    <w:rsid w:val="00F10FF5"/>
    <w:rsid w:val="00F24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078D"/>
  <w15:chartTrackingRefBased/>
  <w15:docId w15:val="{C0BD85CF-BB95-4D0E-82A2-9D6E89F9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299"/>
    <w:rPr>
      <w:rFonts w:eastAsiaTheme="majorEastAsia" w:cstheme="majorBidi"/>
      <w:color w:val="272727" w:themeColor="text1" w:themeTint="D8"/>
    </w:rPr>
  </w:style>
  <w:style w:type="paragraph" w:styleId="Title">
    <w:name w:val="Title"/>
    <w:basedOn w:val="Normal"/>
    <w:next w:val="Normal"/>
    <w:link w:val="TitleChar"/>
    <w:uiPriority w:val="10"/>
    <w:qFormat/>
    <w:rsid w:val="00EC6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299"/>
    <w:pPr>
      <w:spacing w:before="160"/>
      <w:jc w:val="center"/>
    </w:pPr>
    <w:rPr>
      <w:i/>
      <w:iCs/>
      <w:color w:val="404040" w:themeColor="text1" w:themeTint="BF"/>
    </w:rPr>
  </w:style>
  <w:style w:type="character" w:customStyle="1" w:styleId="QuoteChar">
    <w:name w:val="Quote Char"/>
    <w:basedOn w:val="DefaultParagraphFont"/>
    <w:link w:val="Quote"/>
    <w:uiPriority w:val="29"/>
    <w:rsid w:val="00EC6299"/>
    <w:rPr>
      <w:i/>
      <w:iCs/>
      <w:color w:val="404040" w:themeColor="text1" w:themeTint="BF"/>
    </w:rPr>
  </w:style>
  <w:style w:type="paragraph" w:styleId="ListParagraph">
    <w:name w:val="List Paragraph"/>
    <w:basedOn w:val="Normal"/>
    <w:uiPriority w:val="34"/>
    <w:qFormat/>
    <w:rsid w:val="00EC6299"/>
    <w:pPr>
      <w:ind w:left="720"/>
      <w:contextualSpacing/>
    </w:pPr>
  </w:style>
  <w:style w:type="character" w:styleId="IntenseEmphasis">
    <w:name w:val="Intense Emphasis"/>
    <w:basedOn w:val="DefaultParagraphFont"/>
    <w:uiPriority w:val="21"/>
    <w:qFormat/>
    <w:rsid w:val="00EC6299"/>
    <w:rPr>
      <w:i/>
      <w:iCs/>
      <w:color w:val="0F4761" w:themeColor="accent1" w:themeShade="BF"/>
    </w:rPr>
  </w:style>
  <w:style w:type="paragraph" w:styleId="IntenseQuote">
    <w:name w:val="Intense Quote"/>
    <w:basedOn w:val="Normal"/>
    <w:next w:val="Normal"/>
    <w:link w:val="IntenseQuoteChar"/>
    <w:uiPriority w:val="30"/>
    <w:qFormat/>
    <w:rsid w:val="00EC6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299"/>
    <w:rPr>
      <w:i/>
      <w:iCs/>
      <w:color w:val="0F4761" w:themeColor="accent1" w:themeShade="BF"/>
    </w:rPr>
  </w:style>
  <w:style w:type="character" w:styleId="IntenseReference">
    <w:name w:val="Intense Reference"/>
    <w:basedOn w:val="DefaultParagraphFont"/>
    <w:uiPriority w:val="32"/>
    <w:qFormat/>
    <w:rsid w:val="00EC62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39808-029F-4ACE-BB7E-040040BD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921</Characters>
  <Application>Microsoft Office Word</Application>
  <DocSecurity>0</DocSecurity>
  <Lines>27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Signor</dc:creator>
  <cp:keywords/>
  <dc:description/>
  <cp:lastModifiedBy>Jason Signor</cp:lastModifiedBy>
  <cp:revision>2</cp:revision>
  <dcterms:created xsi:type="dcterms:W3CDTF">2026-06-19T20:21:00Z</dcterms:created>
  <dcterms:modified xsi:type="dcterms:W3CDTF">2026-06-19T20:21:00Z</dcterms:modified>
</cp:coreProperties>
</file>